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Załącznik 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ogłoszenia o konkursie ofert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11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stycznia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4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r.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OFERTA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w konkursie ofert ogłoszonym przez Burmistrza Bolkowa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na podstawie art. 14 ust. 1 ustawy z dnia 11 września 2015 roku o zdrowiu publicznym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Dz.U. 2022 r. poz. 1608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z późn.zm.</w:t>
      </w: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o powierzenie/wsparcie realizacji zadania pod nazwą: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  Dane dotyczące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5"/>
        <w:gridCol w:w="2355"/>
        <w:gridCol w:w="4920"/>
      </w:tblGrid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 nazwa podmiotu składającego ofertę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w Krajowym Rejestrze Sądowym lub w innym rejestrze</w:t>
            </w: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wpisu, rejestracji lub utworzenia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NIP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siedziby: 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 ……………………………………………………………..</w:t>
            </w: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…………………………………………………………………nr ……….</w:t>
            </w: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pocztowy……………………………………………………………..</w:t>
            </w:r>
          </w:p>
        </w:tc>
      </w:tr>
      <w:tr w:rsidR="00661CDB" w:rsidRPr="00661CDB">
        <w:trPr>
          <w:trHeight w:val="454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http://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banku 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rachunku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nazwiska i imiona osób upoważnionych do podpisywania umowy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osoba upoważniona </w:t>
            </w:r>
            <w:r w:rsidRPr="00661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br/>
              <w:t>do składania wyjaśnień</w:t>
            </w:r>
            <w:r w:rsidRPr="00661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br/>
              <w:t xml:space="preserve"> i uzupełnień dotyczących wniosku (imię i nazwisko</w:t>
            </w:r>
            <w:r w:rsidRPr="00661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br/>
              <w:t xml:space="preserve"> oraz nr telefonu kontaktowego)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Przedmiot działalności statutowej:</w:t>
            </w:r>
          </w:p>
        </w:tc>
        <w:tc>
          <w:tcPr>
            <w:tcW w:w="7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570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95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wnioskodawca prowadzi działalność gospodarczą:</w:t>
            </w:r>
          </w:p>
        </w:tc>
      </w:tr>
      <w:tr w:rsidR="00661CDB" w:rsidRPr="00661CDB">
        <w:trPr>
          <w:trHeight w:val="510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 numer wpisu w rejestrze przedsiębiorców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510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przedmiot działalności gospodarczej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   Szczegółowy sposób realizacji zadania,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1290"/>
        <w:gridCol w:w="1965"/>
        <w:gridCol w:w="1290"/>
        <w:gridCol w:w="1890"/>
      </w:tblGrid>
      <w:tr w:rsidR="00661CDB" w:rsidRPr="00661CDB">
        <w:trPr>
          <w:trHeight w:val="377"/>
        </w:trPr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Termin realizacji zadania z zakresu zdrowia publicznego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316"/>
        </w:trPr>
        <w:tc>
          <w:tcPr>
            <w:tcW w:w="10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 Opis realizacji zadania </w:t>
            </w:r>
            <w:r w:rsidRPr="00661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61CDB" w:rsidRPr="00661CDB">
        <w:trPr>
          <w:trHeight w:val="681"/>
        </w:trPr>
        <w:tc>
          <w:tcPr>
            <w:tcW w:w="10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  Harmonogram działań w zakresie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760"/>
        <w:gridCol w:w="2475"/>
        <w:gridCol w:w="2355"/>
        <w:gridCol w:w="1875"/>
      </w:tblGrid>
      <w:tr w:rsidR="00661CDB" w:rsidRPr="00661CDB">
        <w:trPr>
          <w:trHeight w:val="188"/>
        </w:trPr>
        <w:tc>
          <w:tcPr>
            <w:tcW w:w="10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661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Harmonogram działania na rok ……………………</w:t>
            </w:r>
          </w:p>
        </w:tc>
      </w:tr>
      <w:tr w:rsidR="00661CDB" w:rsidRPr="00661CDB">
        <w:trPr>
          <w:trHeight w:val="721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661CDB" w:rsidRPr="00661CDB">
        <w:trPr>
          <w:trHeight w:val="1320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  Informacja o wysokości wnioskowanych środków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661CDB" w:rsidRPr="00661CDB"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  Informacja o wysokości współfinansowania realizacji zadania (jeżeli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61CDB" w:rsidRPr="00661CDB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  Informacja o wcześniejszej działalności podmiotu składającego ofertę, w zakresie zadania określonego w ogłoszeniu o konkursie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661CDB" w:rsidRPr="00661CDB"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  Informacja o posiadanych zasobach rzeczowych oraz zasobie kadrowym i kompetencjach osób zapewniających wykonanie zadania, a także o zakresie obowiązków tych osób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Zasoby rzeczowe przewidziane do realizacji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661CDB" w:rsidRPr="00661CDB"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Zasoby kadrowe przewidziane do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710"/>
        <w:gridCol w:w="3030"/>
        <w:gridCol w:w="4545"/>
      </w:tblGrid>
      <w:tr w:rsidR="00661CDB" w:rsidRPr="00661CDB">
        <w:trPr>
          <w:trHeight w:val="645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Posiadane stopnie, kwalifikacje </w:t>
            </w:r>
            <w:r w:rsidRPr="006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br/>
              <w:t>i uprawnienia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</w:t>
            </w:r>
          </w:p>
        </w:tc>
      </w:tr>
      <w:tr w:rsidR="00661CDB" w:rsidRPr="00661CDB">
        <w:trPr>
          <w:trHeight w:val="397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397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397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397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Informacja o wysokości środków przeznaczonych na realizację zadania oraz kosztorys wykonania zadania, w szczególności uwzględniający koszty administracyjne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Wysokość środków na realizację zadania: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850"/>
        <w:gridCol w:w="1740"/>
        <w:gridCol w:w="1740"/>
      </w:tblGrid>
      <w:tr w:rsidR="00661CDB" w:rsidRPr="00661CDB">
        <w:trPr>
          <w:trHeight w:val="340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Źródła finansowania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661CDB" w:rsidRPr="00661CDB">
        <w:trPr>
          <w:trHeight w:val="6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Wnioskowana kwota środków finansowych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6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Środki finansowe  własne :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6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 własny finansowy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6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 ( osobowy i rzeczowy)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6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Łączny koszt zadania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100%</w:t>
            </w:r>
          </w:p>
        </w:tc>
      </w:tr>
    </w:tbl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475"/>
        <w:gridCol w:w="1215"/>
        <w:gridCol w:w="1545"/>
        <w:gridCol w:w="1965"/>
        <w:gridCol w:w="2265"/>
      </w:tblGrid>
      <w:tr w:rsidR="00661CDB" w:rsidRPr="00661CDB">
        <w:trPr>
          <w:trHeight w:val="1610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Koszt całkowity </w:t>
            </w: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tego ze środków otrzymanych </w:t>
            </w: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tego z finansowych środków własnych, 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Informacje dotyczące liczby i rodzajów wydatków</w:t>
            </w:r>
          </w:p>
        </w:tc>
      </w:tr>
      <w:tr w:rsidR="00661CDB" w:rsidRPr="00661CDB">
        <w:trPr>
          <w:trHeight w:val="1060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merytoryczne</w:t>
            </w:r>
            <w:r w:rsidRPr="00661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84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administracyjne,</w:t>
            </w:r>
          </w:p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1CDB" w:rsidRPr="00661CDB">
        <w:trPr>
          <w:trHeight w:val="689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1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ogółem: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DB" w:rsidRPr="00661CDB" w:rsidRDefault="00661CDB" w:rsidP="0066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Załączniki:</w:t>
      </w:r>
    </w:p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aktualny odpis z odpowiedniego rejestru lub inne dokumenty informujące o statusie prawnym podmiotu składającego ofertę i umocowanie osób go reprezentujących;</w:t>
      </w:r>
    </w:p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oświadczenie:</w:t>
      </w:r>
    </w:p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potwierdzające, że w stosunku do podmiotu składającego ofertę nie stwierdzono niezgodnego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z przeznaczeniem wykorzystania środków publicznych*;</w:t>
      </w:r>
    </w:p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osoby uprawnionej do reprezentowania podmiotu składającego ofertę o niekaralności zakazem pełnienia funkcji związanych z dysponowaniem środkami publicznymi oraz niekaralności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za umyślne przestępstwo lub umyślne przestępstwo skarbowe*;</w:t>
      </w:r>
    </w:p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 składający ofertę jest jedynym posiadaczem rachunku, na który zostaną przekazane środki,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i zobowiązuje się go utrzymywać do chwili zaakceptowania rozliczenia tych środków pod względem finansowym i rzeczowym*;</w:t>
      </w:r>
    </w:p>
    <w:p w:rsidR="00661CDB" w:rsidRPr="00661CDB" w:rsidRDefault="00661CDB" w:rsidP="00661CD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osoby upoważnionej do reprezentacji podmiotu składającego ofertę wskazujące, że kwota środków przeznaczona zostanie na realizację zadania zgodnie z ofertą i że w tym zakresie zadanie nie będzie finansowane z innych źródeł*.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(pieczęć wnioskodawcy)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…………………………………………………………………………………………………...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(podpis osoby upoważnionej lub podpisy osób upoważnionych do składania oświadczeń woli w imieniu Wnioskodawcy)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*Pouczenie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: Składający oświadczenia jest obowiązany do zawarcia w nich klauzuli następującej treści: "Jestem świadomy odpowiedzialności karnej za złożenie fałszywego oświadczenia.". Klauzula ta zastępuje pouczenie organu o odpowiedzialności karnej za składanie fałszywych zeznań – podstawa art. 17 ust 4 ustawy z dnia 11 września 2015 roku o zdrowiu publicznym </w:t>
      </w:r>
      <w:r w:rsidRPr="00661C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Dz.U. 2022 r. poz. 1608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 późn.zm.</w:t>
      </w:r>
      <w:bookmarkStart w:id="0" w:name="_GoBack"/>
      <w:bookmarkEnd w:id="0"/>
      <w:r w:rsidRPr="00661CD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).</w:t>
      </w:r>
    </w:p>
    <w:p w:rsidR="00661CDB" w:rsidRPr="00661CDB" w:rsidRDefault="00661CDB" w:rsidP="00661CD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33B3" w:rsidRDefault="005F33B3"/>
    <w:sectPr w:rsidR="005F33B3" w:rsidSect="0073414A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DB"/>
    <w:rsid w:val="005F33B3"/>
    <w:rsid w:val="006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9C8"/>
  <w15:chartTrackingRefBased/>
  <w15:docId w15:val="{03F42E3C-4822-4560-A11F-5582888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Pisulska-Jędrusiak</dc:creator>
  <cp:keywords/>
  <dc:description/>
  <cp:lastModifiedBy>Angelika Pisulska-Jędrusiak</cp:lastModifiedBy>
  <cp:revision>1</cp:revision>
  <dcterms:created xsi:type="dcterms:W3CDTF">2024-01-11T09:21:00Z</dcterms:created>
  <dcterms:modified xsi:type="dcterms:W3CDTF">2024-01-11T09:22:00Z</dcterms:modified>
</cp:coreProperties>
</file>